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605"/>
      </w:tblGrid>
      <w:tr w:rsidR="00BA5244" w:rsidRPr="00BA524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228725" cy="1428750"/>
                  <wp:effectExtent l="19050" t="0" r="9525" b="0"/>
                  <wp:docPr id="1" name="Imagen 1" descr="http://www.conozcacostarica.com/images/sol_papagayo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sol_papagayo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1800" w:type="pct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Sol Papagayo Resort </w:t>
            </w:r>
            <w:proofErr w:type="spellStart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la pate Noroeste de la costa pacífica de Costa Rica, en un área conocida como la Costa de Oro de Costa Rica. </w:t>
            </w:r>
          </w:p>
        </w:tc>
        <w:tc>
          <w:tcPr>
            <w:tcW w:w="1800" w:type="pct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495425"/>
                  <wp:effectExtent l="19050" t="0" r="0" b="0"/>
                  <wp:docPr id="2" name="Imagen 2" descr="http://www.conozcacostarica.com/images/nacutip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nacutip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sol_papagayo_juni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sol_papagayo_juni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propiedad del resort está ubicada en la orilla del Golfo de Papagayo, de frente y con acceso directo a playa Panamá. Las habitaciones y villas de Sol Papagayo Resort están rodeadas de exquisitos jardines con una pequeña fuente en el centro de los mismos.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atención a los detalles es la característica principal que nos viene de inmediato a la mente, cuando se visita Sol Papagayo Resort. Cada villa </w:t>
            </w:r>
            <w:proofErr w:type="spellStart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rodeada de hermosos jardines, poblados </w:t>
            </w:r>
            <w:proofErr w:type="gramStart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</w:t>
            </w:r>
            <w:proofErr w:type="gramEnd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flora y fauna locales.</w:t>
            </w:r>
          </w:p>
        </w:tc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sol_papagayo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sol_papagayo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09875" cy="1857375"/>
                  <wp:effectExtent l="19050" t="0" r="9525" b="0"/>
                  <wp:docPr id="5" name="Imagen 5" descr="http://www.conozcacostarica.com/images/nakuti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nakuti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áreas comunes </w:t>
            </w:r>
            <w:proofErr w:type="spellStart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artísticamente y son verdaderamente bellas. Estatuas de artesanos locales </w:t>
            </w:r>
            <w:proofErr w:type="spellStart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ubicadas a lo largo de las áreas comunes junto con más </w:t>
            </w:r>
            <w:proofErr w:type="spellStart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areas</w:t>
            </w:r>
            <w:proofErr w:type="spellEnd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jardín.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iluminación nocturna de los jardines y de los caminos, hacen resaltar de una forma increíble la belleza de la flora y fauna, mientras permite disfrutar de una atmósfera siempre presente de tranquilidad y paz</w:t>
            </w: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6" name="Imagen 6" descr="http://www.conozcacostarica.com/images/nakuti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nakuti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1700" w:type="pct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1800" w:type="pct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1700" w:type="pct"/>
            <w:vAlign w:val="center"/>
            <w:hideMark/>
          </w:tcPr>
          <w:p w:rsidR="00BA5244" w:rsidRPr="00BA5244" w:rsidRDefault="00BA5244" w:rsidP="00BA5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b/>
                <w:bCs/>
                <w:sz w:val="27"/>
                <w:lang w:eastAsia="es-CR"/>
              </w:rPr>
              <w:t>Deportes Acuáticos</w:t>
            </w:r>
            <w:r w:rsidRPr="00BA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  <w:t xml:space="preserve"> </w:t>
            </w:r>
          </w:p>
          <w:p w:rsidR="00BA5244" w:rsidRPr="00BA5244" w:rsidRDefault="00BA5244" w:rsidP="00BA52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Esquí Acuático</w:t>
            </w:r>
          </w:p>
          <w:p w:rsidR="00BA5244" w:rsidRPr="00BA5244" w:rsidRDefault="00BA5244" w:rsidP="00BA52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Moto Esquí</w:t>
            </w:r>
          </w:p>
          <w:p w:rsidR="00BA5244" w:rsidRPr="00BA5244" w:rsidRDefault="00BA5244" w:rsidP="00BA52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Buceo</w:t>
            </w:r>
          </w:p>
          <w:p w:rsidR="00BA5244" w:rsidRPr="00BA5244" w:rsidRDefault="00BA5244" w:rsidP="00BA52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Buceo </w:t>
            </w:r>
            <w:proofErr w:type="spellStart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escuba</w:t>
            </w:r>
            <w:proofErr w:type="spellEnd"/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BA5244" w:rsidRPr="00BA5244" w:rsidRDefault="00BA5244" w:rsidP="00BA52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Paseo en Canoa por el Océano</w:t>
            </w:r>
          </w:p>
          <w:p w:rsidR="00BA5244" w:rsidRPr="00BA5244" w:rsidRDefault="00BA5244" w:rsidP="00BA52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Navegar abordo de un Yate de lujo, para un tranquilo crucero al atardecer. </w:t>
            </w:r>
          </w:p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1800" w:type="pct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286000" cy="1466850"/>
                  <wp:effectExtent l="19050" t="0" r="0" b="0"/>
                  <wp:docPr id="7" name="Imagen 7" descr="http://www.conozcacostarica.com/images/cano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ano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1700" w:type="pct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1800" w:type="pct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1700" w:type="pct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0"/>
            </w:tblGrid>
            <w:tr w:rsidR="00BA5244" w:rsidRPr="00BA524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724025" cy="1143000"/>
                        <wp:effectExtent l="19050" t="0" r="9525" b="0"/>
                        <wp:docPr id="8" name="Imagen 8" descr="http://www.conozcacostarica.com/images/su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conozcacostarica.com/images/su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4025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A5244" w:rsidRPr="00BA524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724025" cy="1143000"/>
                        <wp:effectExtent l="19050" t="0" r="9525" b="0"/>
                        <wp:docPr id="9" name="Imagen 9" descr="http://www.conozcacostarica.com/images/fior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conozcacostarica.com/images/fior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4025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1800" w:type="pct"/>
            <w:vAlign w:val="center"/>
            <w:hideMark/>
          </w:tcPr>
          <w:p w:rsidR="00BA5244" w:rsidRPr="00BA5244" w:rsidRDefault="00BA5244" w:rsidP="00BA5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es-CR"/>
              </w:rPr>
              <w:t>Caminatas Naturales</w:t>
            </w:r>
          </w:p>
          <w:p w:rsidR="00BA5244" w:rsidRPr="00BA5244" w:rsidRDefault="00BA5244" w:rsidP="00BA524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Pasee a lo largo de senderos naturales primitivos y observe la naturaleza tal y como se pretende que sea</w:t>
            </w: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A5244" w:rsidRPr="00BA5244" w:rsidRDefault="00BA5244" w:rsidP="00BA524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Estudie las especies únicas de flora y fauna autóctonas del área.</w:t>
            </w: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A5244" w:rsidRPr="00BA5244" w:rsidRDefault="00BA5244" w:rsidP="00BA5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es-CR"/>
              </w:rPr>
              <w:t>Servicios Adicionales</w:t>
            </w:r>
          </w:p>
          <w:p w:rsidR="00BA5244" w:rsidRPr="00BA5244" w:rsidRDefault="00BA5244" w:rsidP="00BA524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Tienda de Regalos</w:t>
            </w:r>
          </w:p>
          <w:p w:rsidR="00BA5244" w:rsidRPr="00BA5244" w:rsidRDefault="00BA5244" w:rsidP="00BA524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 y Restaurante con cocina Internacional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A5244" w:rsidRPr="00BA5244" w:rsidRDefault="00BA5244" w:rsidP="00BA524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BA5244">
              <w:rPr>
                <w:rFonts w:ascii="Arial" w:eastAsia="Times New Roman" w:hAnsi="Arial" w:cs="Arial"/>
                <w:b/>
                <w:bCs/>
                <w:color w:val="003366"/>
                <w:kern w:val="36"/>
                <w:sz w:val="48"/>
                <w:szCs w:val="48"/>
                <w:lang w:eastAsia="es-CR"/>
              </w:rPr>
              <w:t xml:space="preserve">TARIFAS </w:t>
            </w:r>
            <w:r w:rsidRPr="00BA5244">
              <w:rPr>
                <w:rFonts w:ascii="Arial" w:eastAsia="Times New Roman" w:hAnsi="Arial" w:cs="Arial"/>
                <w:b/>
                <w:bCs/>
                <w:color w:val="003366"/>
                <w:kern w:val="36"/>
                <w:sz w:val="48"/>
                <w:szCs w:val="48"/>
                <w:lang w:eastAsia="es-CR"/>
              </w:rPr>
              <w:br/>
              <w:t>TODO INCLUIDO 2009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097"/>
              <w:gridCol w:w="962"/>
              <w:gridCol w:w="2039"/>
              <w:gridCol w:w="2038"/>
              <w:gridCol w:w="2045"/>
            </w:tblGrid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1250" w:type="pct"/>
                  <w:gridSpan w:val="2"/>
                  <w:shd w:val="clear" w:color="auto" w:fill="000080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250" w:type="pct"/>
                  <w:shd w:val="clear" w:color="auto" w:fill="003399"/>
                  <w:hideMark/>
                </w:tcPr>
                <w:p w:rsidR="00BA5244" w:rsidRPr="00BA5244" w:rsidRDefault="00BA5244" w:rsidP="00BA52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Temporada Alta </w:t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Ene. 03 a Abril 04, 2009 y de Julio 01 - Julio 31, 2009</w:t>
                  </w:r>
                </w:p>
              </w:tc>
              <w:tc>
                <w:tcPr>
                  <w:tcW w:w="1250" w:type="pct"/>
                  <w:shd w:val="clear" w:color="auto" w:fill="008000"/>
                  <w:hideMark/>
                </w:tcPr>
                <w:p w:rsidR="00BA5244" w:rsidRPr="00BA5244" w:rsidRDefault="00BA5244" w:rsidP="00BA52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Temporada Verde </w:t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Abril 13 a Junio 30, 2009 y </w:t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Ago. 01 - </w:t>
                  </w:r>
                  <w:proofErr w:type="spellStart"/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Dec</w:t>
                  </w:r>
                  <w:proofErr w:type="spellEnd"/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. 19, 2009</w:t>
                  </w:r>
                </w:p>
              </w:tc>
              <w:tc>
                <w:tcPr>
                  <w:tcW w:w="1250" w:type="pct"/>
                  <w:shd w:val="clear" w:color="auto" w:fill="000066"/>
                  <w:hideMark/>
                </w:tcPr>
                <w:p w:rsidR="00BA5244" w:rsidRPr="00BA5244" w:rsidRDefault="00BA5244" w:rsidP="00BA52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Temporada Especial </w:t>
                  </w:r>
                  <w:r w:rsidRPr="00BA5244"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Abril 05 - Abril 12, 2009</w:t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(Semana Santa)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 w:val="restart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$132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 w:val="restart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Superior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$165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 w:val="restart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$210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$190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Villas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$693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$190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3</w:t>
                  </w: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vertAlign w:val="superscript"/>
                      <w:lang w:eastAsia="es-CR"/>
                    </w:rPr>
                    <w:t>era</w:t>
                  </w: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 xml:space="preserve"> y 4</w:t>
                  </w: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vertAlign w:val="superscript"/>
                      <w:lang w:eastAsia="es-CR"/>
                    </w:rPr>
                    <w:t>ta</w:t>
                  </w: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 xml:space="preserve">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$85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color w:val="000080"/>
                      <w:sz w:val="20"/>
                      <w:szCs w:val="20"/>
                      <w:lang w:eastAsia="es-CR"/>
                    </w:rPr>
                    <w:t>Niños 5 a 11 años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$35</w:t>
                  </w:r>
                </w:p>
              </w:tc>
            </w:tr>
            <w:tr w:rsidR="00BA5244" w:rsidRPr="00BA5244">
              <w:trPr>
                <w:trHeight w:val="1350"/>
                <w:tblCellSpacing w:w="7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Tarifas por persona por noche, impuestos incluidos.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Plan "Todo Incluido"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Tarifas en </w:t>
                  </w:r>
                  <w:proofErr w:type="spellStart"/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doláres</w:t>
                  </w:r>
                  <w:proofErr w:type="spellEnd"/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US$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Estadía mínima: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1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Navidad 2009 y Noche de año </w:t>
                  </w:r>
                  <w:proofErr w:type="spellStart"/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anuevo</w:t>
                  </w:r>
                  <w:proofErr w:type="spellEnd"/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2010: 5 noches. </w:t>
                  </w:r>
                </w:p>
                <w:p w:rsidR="00BA5244" w:rsidRPr="00BA5244" w:rsidRDefault="00BA5244" w:rsidP="00BA5244">
                  <w:pPr>
                    <w:numPr>
                      <w:ilvl w:val="1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 Santa 2010: 4 noches.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1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Podrían </w:t>
                  </w:r>
                  <w:proofErr w:type="spellStart"/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aplcar</w:t>
                  </w:r>
                  <w:proofErr w:type="spellEnd"/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restricciones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Junior Suite con Jacuzzi tiene un cargo extra de $15.00 por noche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**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de 0 a 11 años de edad compartiendo la habitación con sus padres (máximo 2 por habitación).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están sujetas a cambios sin previo aviso.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524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5244" w:rsidRPr="00BA524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A5244" w:rsidRPr="00BA5244" w:rsidRDefault="00BA5244" w:rsidP="00BA524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BA5244">
              <w:rPr>
                <w:rFonts w:ascii="Arial" w:eastAsia="Times New Roman" w:hAnsi="Arial" w:cs="Arial"/>
                <w:b/>
                <w:bCs/>
                <w:color w:val="003366"/>
                <w:kern w:val="36"/>
                <w:sz w:val="48"/>
                <w:szCs w:val="48"/>
                <w:lang w:eastAsia="es-CR"/>
              </w:rPr>
              <w:t xml:space="preserve">TARIFAS </w:t>
            </w:r>
            <w:r w:rsidRPr="00BA5244">
              <w:rPr>
                <w:rFonts w:ascii="Arial" w:eastAsia="Times New Roman" w:hAnsi="Arial" w:cs="Arial"/>
                <w:b/>
                <w:bCs/>
                <w:color w:val="003366"/>
                <w:kern w:val="36"/>
                <w:sz w:val="48"/>
                <w:szCs w:val="48"/>
                <w:lang w:eastAsia="es-CR"/>
              </w:rPr>
              <w:br/>
              <w:t>TODO INCLUIDO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308"/>
              <w:gridCol w:w="1157"/>
              <w:gridCol w:w="1957"/>
              <w:gridCol w:w="1876"/>
              <w:gridCol w:w="1883"/>
            </w:tblGrid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1500" w:type="pct"/>
                  <w:gridSpan w:val="2"/>
                  <w:shd w:val="clear" w:color="auto" w:fill="000080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200" w:type="pct"/>
                  <w:shd w:val="clear" w:color="auto" w:fill="003399"/>
                  <w:hideMark/>
                </w:tcPr>
                <w:p w:rsidR="00BA5244" w:rsidRPr="00BA5244" w:rsidRDefault="00BA5244" w:rsidP="00BA52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Dic. 20, 2009 - Ene. 02, 2010 y Marzo 28 a Abril 04, 2010 </w:t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(Semana Santa)</w:t>
                  </w:r>
                </w:p>
              </w:tc>
              <w:tc>
                <w:tcPr>
                  <w:tcW w:w="1150" w:type="pct"/>
                  <w:shd w:val="clear" w:color="auto" w:fill="008000"/>
                  <w:hideMark/>
                </w:tcPr>
                <w:p w:rsidR="00BA5244" w:rsidRPr="00BA5244" w:rsidRDefault="00BA5244" w:rsidP="00BA52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Ene. 03 a Marzo 27, 2010 y Julio 01 - 31, 2010</w:t>
                  </w:r>
                </w:p>
              </w:tc>
              <w:tc>
                <w:tcPr>
                  <w:tcW w:w="1150" w:type="pct"/>
                  <w:shd w:val="clear" w:color="auto" w:fill="000080"/>
                  <w:hideMark/>
                </w:tcPr>
                <w:p w:rsidR="00BA5244" w:rsidRPr="00BA5244" w:rsidRDefault="00BA5244" w:rsidP="00BA52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Abril 05 a Junio 30, 2010 y Ago. 01 a Dic. 19, 2010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 w:val="restart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$118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$92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 w:val="restart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Superior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$129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$107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 w:val="restart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$129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Villas (1 a 6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$922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$677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$565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3</w:t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vertAlign w:val="superscript"/>
                      <w:lang w:eastAsia="es-CR"/>
                    </w:rPr>
                    <w:t>era</w:t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 xml:space="preserve"> y 4</w:t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vertAlign w:val="superscript"/>
                      <w:lang w:eastAsia="es-CR"/>
                    </w:rPr>
                    <w:t>ta</w:t>
                  </w: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 xml:space="preserve">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$71</w:t>
                  </w:r>
                </w:p>
              </w:tc>
            </w:tr>
            <w:tr w:rsidR="00BA5244" w:rsidRPr="00BA5244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Niños 5 a 11 años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$29</w:t>
                  </w:r>
                </w:p>
              </w:tc>
            </w:tr>
            <w:tr w:rsidR="00BA5244" w:rsidRPr="00BA5244">
              <w:trPr>
                <w:trHeight w:val="1350"/>
                <w:tblCellSpacing w:w="7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vAlign w:val="center"/>
                  <w:hideMark/>
                </w:tcPr>
                <w:p w:rsidR="00BA5244" w:rsidRPr="00BA5244" w:rsidRDefault="00BA5244" w:rsidP="00BA524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Tarifas por persona por noche, impuestos incluidos.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Plan "Todo Incluido"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Tarifas en </w:t>
                  </w:r>
                  <w:proofErr w:type="spellStart"/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doláres</w:t>
                  </w:r>
                  <w:proofErr w:type="spellEnd"/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US$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Tarifas sujetas a cambios en caso de que los impuestos </w:t>
                  </w:r>
                  <w:proofErr w:type="spellStart"/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varien</w:t>
                  </w:r>
                  <w:proofErr w:type="spellEnd"/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Junior Suite con Jacuzzi tiene un cargo extra de $15.00 por noche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BA5244" w:rsidRPr="00BA5244" w:rsidRDefault="00BA5244" w:rsidP="00BA524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5244">
                    <w:rPr>
                      <w:rFonts w:ascii="Verdana" w:eastAsia="Times New Roman" w:hAnsi="Verdana" w:cs="Times New Roman"/>
                      <w:b/>
                      <w:bCs/>
                      <w:color w:val="000080"/>
                      <w:sz w:val="20"/>
                      <w:lang w:eastAsia="es-CR"/>
                    </w:rPr>
                    <w:t>**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  <w:r w:rsidRPr="00BA524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de 0 a 11 años de edad compartiendo la habitación con sus padres (máximo 2 por habitación).</w:t>
                  </w:r>
                  <w:r w:rsidRPr="00BA52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BA5244" w:rsidRPr="00BA5244" w:rsidRDefault="00BA5244" w:rsidP="00BA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12043"/>
    <w:multiLevelType w:val="multilevel"/>
    <w:tmpl w:val="A46A0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AD5F21"/>
    <w:multiLevelType w:val="multilevel"/>
    <w:tmpl w:val="905E1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C66ACE"/>
    <w:multiLevelType w:val="multilevel"/>
    <w:tmpl w:val="6BB4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AC11B4"/>
    <w:multiLevelType w:val="multilevel"/>
    <w:tmpl w:val="D302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AC093F"/>
    <w:multiLevelType w:val="multilevel"/>
    <w:tmpl w:val="B3AE8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A5244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42EF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A5244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4EEA"/>
    <w:rsid w:val="00D45DA1"/>
    <w:rsid w:val="00D528B9"/>
    <w:rsid w:val="00D62D60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BA52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A5244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BA5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BA524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5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52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2010-08-10T15:47:00Z</dcterms:created>
  <dcterms:modified xsi:type="dcterms:W3CDTF">2010-08-10T15:47:00Z</dcterms:modified>
</cp:coreProperties>
</file>